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4BD" w:rsidRPr="00C324BD" w:rsidRDefault="00C324BD" w:rsidP="000F7645">
      <w:pPr>
        <w:pStyle w:val="a5"/>
        <w:tabs>
          <w:tab w:val="center" w:pos="4819"/>
          <w:tab w:val="left" w:pos="7830"/>
        </w:tabs>
        <w:contextualSpacing/>
        <w:jc w:val="right"/>
        <w:rPr>
          <w:b w:val="0"/>
          <w:szCs w:val="28"/>
        </w:rPr>
      </w:pPr>
      <w:bookmarkStart w:id="0" w:name="_GoBack"/>
      <w:bookmarkEnd w:id="0"/>
      <w:r>
        <w:rPr>
          <w:b w:val="0"/>
          <w:szCs w:val="28"/>
        </w:rPr>
        <w:t>Приложение №7</w:t>
      </w:r>
    </w:p>
    <w:p w:rsidR="00C324BD" w:rsidRPr="00C324BD" w:rsidRDefault="00C324BD" w:rsidP="000F7645">
      <w:pPr>
        <w:pStyle w:val="a5"/>
        <w:tabs>
          <w:tab w:val="center" w:pos="4819"/>
          <w:tab w:val="left" w:pos="7830"/>
        </w:tabs>
        <w:contextualSpacing/>
        <w:jc w:val="right"/>
        <w:rPr>
          <w:b w:val="0"/>
          <w:szCs w:val="28"/>
        </w:rPr>
      </w:pPr>
      <w:r w:rsidRPr="00C324BD">
        <w:rPr>
          <w:b w:val="0"/>
          <w:szCs w:val="28"/>
        </w:rPr>
        <w:t>к конкурсной документации</w:t>
      </w:r>
    </w:p>
    <w:p w:rsidR="00C324BD" w:rsidRPr="00C324BD" w:rsidRDefault="00C324BD" w:rsidP="000F7645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C324BD" w:rsidRPr="00C324BD" w:rsidRDefault="00C324BD" w:rsidP="000F7645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C324BD" w:rsidRPr="00C324BD" w:rsidRDefault="00C324BD" w:rsidP="000F7645">
      <w:pPr>
        <w:spacing w:after="0" w:line="240" w:lineRule="auto"/>
        <w:contextualSpacing/>
        <w:jc w:val="center"/>
        <w:rPr>
          <w:rFonts w:ascii="Times New Roman" w:eastAsia="SimSu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Реквизиты для перечисления средств в качестве обеспечения заявки на участие в конкурсе</w:t>
      </w:r>
    </w:p>
    <w:p w:rsidR="00C324BD" w:rsidRPr="00C324BD" w:rsidRDefault="00C324BD" w:rsidP="000F7645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C324BD" w:rsidRPr="00C324BD" w:rsidRDefault="00C324BD" w:rsidP="000F7645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C324BD" w:rsidRPr="00C324BD" w:rsidRDefault="00C324BD" w:rsidP="000F7645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C324BD">
        <w:rPr>
          <w:rFonts w:ascii="Times New Roman" w:eastAsia="SimSun" w:hAnsi="Times New Roman"/>
          <w:sz w:val="28"/>
          <w:szCs w:val="28"/>
        </w:rPr>
        <w:t>Управление по строительству, жилищно-коммунальному хозяйству и дорожной деятельности Администрации муниципального образования «Гагаринский муниципальный округ» Смоленской области</w:t>
      </w:r>
    </w:p>
    <w:p w:rsidR="00C324BD" w:rsidRPr="00C324BD" w:rsidRDefault="00C324BD" w:rsidP="000F7645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C324BD" w:rsidRPr="00C324BD" w:rsidRDefault="00C324BD" w:rsidP="000F7645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C324BD">
        <w:rPr>
          <w:rFonts w:ascii="Times New Roman" w:eastAsia="SimSun" w:hAnsi="Times New Roman"/>
          <w:sz w:val="28"/>
          <w:szCs w:val="28"/>
        </w:rPr>
        <w:t>Адрес: 215010, область Смоленская, город Гагарин, улица Советская, дом 8</w:t>
      </w:r>
    </w:p>
    <w:p w:rsidR="00C324BD" w:rsidRPr="00C324BD" w:rsidRDefault="00C324BD" w:rsidP="000F7645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C324BD">
        <w:rPr>
          <w:rFonts w:ascii="Times New Roman" w:eastAsia="SimSun" w:hAnsi="Times New Roman"/>
          <w:sz w:val="28"/>
          <w:szCs w:val="28"/>
        </w:rPr>
        <w:t>Тел. 8(48135)3-49-45, тел/</w:t>
      </w:r>
      <w:proofErr w:type="gramStart"/>
      <w:r w:rsidRPr="00C324BD">
        <w:rPr>
          <w:rFonts w:ascii="Times New Roman" w:eastAsia="SimSun" w:hAnsi="Times New Roman"/>
          <w:sz w:val="28"/>
          <w:szCs w:val="28"/>
        </w:rPr>
        <w:t>факс :</w:t>
      </w:r>
      <w:proofErr w:type="gramEnd"/>
      <w:r w:rsidRPr="00C324BD">
        <w:rPr>
          <w:rFonts w:ascii="Times New Roman" w:eastAsia="SimSun" w:hAnsi="Times New Roman"/>
          <w:sz w:val="28"/>
          <w:szCs w:val="28"/>
        </w:rPr>
        <w:t xml:space="preserve"> 8(48135) 3-44-70</w:t>
      </w:r>
    </w:p>
    <w:p w:rsidR="00C324BD" w:rsidRPr="00C324BD" w:rsidRDefault="00C324BD" w:rsidP="000F7645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C324BD">
        <w:rPr>
          <w:rFonts w:ascii="Times New Roman" w:eastAsia="SimSun" w:hAnsi="Times New Roman"/>
          <w:sz w:val="28"/>
          <w:szCs w:val="28"/>
        </w:rPr>
        <w:t>ИНН 6722029497 КПП 672201001</w:t>
      </w:r>
    </w:p>
    <w:p w:rsidR="009430C0" w:rsidRPr="00C324BD" w:rsidRDefault="00C324BD" w:rsidP="000F764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Банк ОТДЕЛЕНИЕ СМОЛЕНСК БАНКА РОССИИ// УФК по Смоленской области г. Смоленск</w:t>
      </w:r>
    </w:p>
    <w:p w:rsidR="009430C0" w:rsidRPr="00C324BD" w:rsidRDefault="00C324BD" w:rsidP="000F764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к/с 40102810445370000055</w:t>
      </w:r>
    </w:p>
    <w:p w:rsidR="009430C0" w:rsidRPr="00C324BD" w:rsidRDefault="00C324BD" w:rsidP="000F764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БИК 016614901</w:t>
      </w:r>
    </w:p>
    <w:p w:rsidR="009430C0" w:rsidRPr="00C324BD" w:rsidRDefault="00C324BD" w:rsidP="000F764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р/с 03232643665080006300</w:t>
      </w:r>
    </w:p>
    <w:p w:rsidR="009430C0" w:rsidRPr="00C324BD" w:rsidRDefault="00C324BD" w:rsidP="000F764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ИНН 6722029497, КПП 672201001, ОКТМО 66508000001</w:t>
      </w:r>
    </w:p>
    <w:p w:rsidR="009430C0" w:rsidRPr="00C324BD" w:rsidRDefault="00C324BD" w:rsidP="000F764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C324BD">
        <w:rPr>
          <w:rFonts w:ascii="Times New Roman" w:hAnsi="Times New Roman"/>
          <w:sz w:val="28"/>
          <w:szCs w:val="28"/>
        </w:rPr>
        <w:t>Финуправление</w:t>
      </w:r>
      <w:proofErr w:type="spellEnd"/>
      <w:r w:rsidRPr="00C324BD">
        <w:rPr>
          <w:rFonts w:ascii="Times New Roman" w:hAnsi="Times New Roman"/>
          <w:sz w:val="28"/>
          <w:szCs w:val="28"/>
        </w:rPr>
        <w:t xml:space="preserve"> МО «Гагаринский муниципальный округ» (Управление </w:t>
      </w:r>
      <w:proofErr w:type="spellStart"/>
      <w:r w:rsidRPr="00C324BD">
        <w:rPr>
          <w:rFonts w:ascii="Times New Roman" w:hAnsi="Times New Roman"/>
          <w:sz w:val="28"/>
          <w:szCs w:val="28"/>
        </w:rPr>
        <w:t>СЖКХиДД</w:t>
      </w:r>
      <w:proofErr w:type="spellEnd"/>
      <w:r w:rsidRPr="00C324BD">
        <w:rPr>
          <w:rFonts w:ascii="Times New Roman" w:hAnsi="Times New Roman"/>
          <w:sz w:val="28"/>
          <w:szCs w:val="28"/>
        </w:rPr>
        <w:t xml:space="preserve"> л/с 05908230840)</w:t>
      </w:r>
    </w:p>
    <w:p w:rsidR="009430C0" w:rsidRPr="00C324BD" w:rsidRDefault="00C324BD" w:rsidP="000F764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Реестровый номер закупки _________________________________</w:t>
      </w:r>
    </w:p>
    <w:sectPr w:rsidR="009430C0" w:rsidRPr="00C324BD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0C0"/>
    <w:rsid w:val="000F7645"/>
    <w:rsid w:val="009430C0"/>
    <w:rsid w:val="00A252A6"/>
    <w:rsid w:val="00C3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7D046B-DFD5-48F0-84F2-2B6A6A9E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5">
    <w:basedOn w:val="a"/>
    <w:next w:val="a6"/>
    <w:qFormat/>
    <w:rsid w:val="00C324BD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paragraph" w:styleId="a6">
    <w:name w:val="Title"/>
    <w:basedOn w:val="a"/>
    <w:next w:val="a"/>
    <w:link w:val="a7"/>
    <w:uiPriority w:val="10"/>
    <w:qFormat/>
    <w:rsid w:val="00C324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C324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Balloon Text"/>
    <w:basedOn w:val="a"/>
    <w:link w:val="a9"/>
    <w:uiPriority w:val="99"/>
    <w:semiHidden/>
    <w:unhideWhenUsed/>
    <w:rsid w:val="00C32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324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2025-10-24T14:01:00Z</cp:lastPrinted>
  <dcterms:created xsi:type="dcterms:W3CDTF">2025-10-24T14:04:00Z</dcterms:created>
  <dcterms:modified xsi:type="dcterms:W3CDTF">2025-10-24T14:04:00Z</dcterms:modified>
</cp:coreProperties>
</file>